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B07B6" w14:textId="36F71481" w:rsidR="004B1205" w:rsidRPr="009A5FFB" w:rsidRDefault="00E3451C" w:rsidP="001017C8">
      <w:pPr>
        <w:spacing w:before="0"/>
        <w:ind w:left="-142" w:firstLine="0"/>
        <w:jc w:val="center"/>
        <w:rPr>
          <w:rFonts w:ascii="Times New Roman" w:eastAsia="Times New Roman" w:hAnsi="Times New Roman" w:cs="Times New Roman"/>
          <w:b/>
          <w:bCs/>
          <w:sz w:val="24"/>
          <w:szCs w:val="24"/>
        </w:rPr>
      </w:pPr>
      <w:r w:rsidRPr="009A5FFB">
        <w:rPr>
          <w:rFonts w:ascii="Times New Roman" w:eastAsia="Calibri" w:hAnsi="Times New Roman" w:cs="Times New Roman"/>
          <w:b/>
          <w:sz w:val="24"/>
          <w:szCs w:val="24"/>
        </w:rPr>
        <w:t>VIETINĖS REIKŠMĖS KELIŲ PRIEŽIŪRA TELŠIŲ RAJONE (</w:t>
      </w:r>
      <w:r w:rsidR="007457BC" w:rsidRPr="009A5FFB">
        <w:rPr>
          <w:rFonts w:ascii="Times New Roman" w:eastAsia="Calibri" w:hAnsi="Times New Roman" w:cs="Times New Roman"/>
          <w:b/>
          <w:sz w:val="24"/>
          <w:szCs w:val="24"/>
        </w:rPr>
        <w:t>ŽVYRAVIMO DARBAI</w:t>
      </w:r>
      <w:r w:rsidRPr="009A5FFB">
        <w:rPr>
          <w:rFonts w:ascii="Times New Roman" w:eastAsia="Calibri" w:hAnsi="Times New Roman" w:cs="Times New Roman"/>
          <w:b/>
          <w:sz w:val="24"/>
          <w:szCs w:val="24"/>
        </w:rPr>
        <w:t xml:space="preserve">) </w:t>
      </w:r>
      <w:r w:rsidRPr="009A5FFB">
        <w:rPr>
          <w:rFonts w:ascii="Times New Roman" w:eastAsia="Times New Roman" w:hAnsi="Times New Roman" w:cs="Times New Roman"/>
          <w:b/>
          <w:bCs/>
          <w:sz w:val="24"/>
          <w:szCs w:val="24"/>
        </w:rPr>
        <w:t>TECHNINĖ SPECIFIKACIJA</w:t>
      </w:r>
    </w:p>
    <w:tbl>
      <w:tblPr>
        <w:tblW w:w="102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8198"/>
      </w:tblGrid>
      <w:tr w:rsidR="004B1205" w:rsidRPr="009A5FFB" w14:paraId="012AF4FD"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7943826B" w14:textId="355411D5" w:rsidR="004B1205" w:rsidRPr="009A5FFB" w:rsidRDefault="00E3451C" w:rsidP="00E3451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UŽSAKOVAS </w:t>
            </w:r>
          </w:p>
        </w:tc>
        <w:tc>
          <w:tcPr>
            <w:tcW w:w="8198" w:type="dxa"/>
            <w:tcBorders>
              <w:top w:val="single" w:sz="4" w:space="0" w:color="auto"/>
              <w:left w:val="single" w:sz="4" w:space="0" w:color="auto"/>
              <w:bottom w:val="single" w:sz="4" w:space="0" w:color="auto"/>
              <w:right w:val="single" w:sz="4" w:space="0" w:color="auto"/>
            </w:tcBorders>
            <w:hideMark/>
          </w:tcPr>
          <w:p w14:paraId="2DEF30A5" w14:textId="072B1E90"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Telšių rajono savivaldybės administracija,</w:t>
            </w:r>
          </w:p>
          <w:p w14:paraId="4C29F864" w14:textId="50582461"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Žemaitės g. 14, Telšiai</w:t>
            </w:r>
          </w:p>
        </w:tc>
      </w:tr>
      <w:tr w:rsidR="004B1205" w:rsidRPr="009A5FFB" w14:paraId="63A7085B" w14:textId="77777777" w:rsidTr="009A5FFB">
        <w:trPr>
          <w:trHeight w:val="360"/>
        </w:trPr>
        <w:tc>
          <w:tcPr>
            <w:tcW w:w="2090" w:type="dxa"/>
            <w:tcBorders>
              <w:top w:val="single" w:sz="4" w:space="0" w:color="auto"/>
              <w:left w:val="single" w:sz="4" w:space="0" w:color="auto"/>
              <w:bottom w:val="single" w:sz="4" w:space="0" w:color="auto"/>
              <w:right w:val="single" w:sz="4" w:space="0" w:color="auto"/>
            </w:tcBorders>
            <w:hideMark/>
          </w:tcPr>
          <w:p w14:paraId="68054D86" w14:textId="4111E60B" w:rsidR="004B1205" w:rsidRPr="009A5FFB" w:rsidRDefault="00E3451C" w:rsidP="00E3451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PAVADINIMAS</w:t>
            </w:r>
          </w:p>
        </w:tc>
        <w:tc>
          <w:tcPr>
            <w:tcW w:w="8198" w:type="dxa"/>
            <w:tcBorders>
              <w:top w:val="single" w:sz="4" w:space="0" w:color="auto"/>
              <w:left w:val="single" w:sz="4" w:space="0" w:color="auto"/>
              <w:bottom w:val="single" w:sz="4" w:space="0" w:color="auto"/>
              <w:right w:val="single" w:sz="4" w:space="0" w:color="auto"/>
            </w:tcBorders>
            <w:hideMark/>
          </w:tcPr>
          <w:p w14:paraId="2E7BEFB0" w14:textId="11A503A8" w:rsidR="004B1205" w:rsidRPr="009A5FFB" w:rsidRDefault="0093456C" w:rsidP="007457BC">
            <w:pPr>
              <w:tabs>
                <w:tab w:val="right" w:leader="underscore" w:pos="8505"/>
              </w:tabs>
              <w:spacing w:before="0"/>
              <w:ind w:left="0" w:firstLine="0"/>
              <w:jc w:val="both"/>
              <w:rPr>
                <w:rFonts w:ascii="Times New Roman" w:eastAsia="Times New Roman" w:hAnsi="Times New Roman" w:cs="Times New Roman"/>
                <w:b/>
                <w:iCs/>
                <w:sz w:val="24"/>
                <w:szCs w:val="24"/>
              </w:rPr>
            </w:pPr>
            <w:r w:rsidRPr="009A5FFB">
              <w:rPr>
                <w:rFonts w:ascii="Times New Roman" w:eastAsia="Times New Roman" w:hAnsi="Times New Roman" w:cs="Times New Roman"/>
                <w:b/>
                <w:iCs/>
                <w:sz w:val="24"/>
                <w:szCs w:val="24"/>
              </w:rPr>
              <w:t>Vietinės reikšmės kelių priežiūra Telšių rajone (</w:t>
            </w:r>
            <w:r w:rsidR="007457BC" w:rsidRPr="009A5FFB">
              <w:rPr>
                <w:rFonts w:ascii="Times New Roman" w:eastAsia="Times New Roman" w:hAnsi="Times New Roman" w:cs="Times New Roman"/>
                <w:b/>
                <w:iCs/>
                <w:sz w:val="24"/>
                <w:szCs w:val="24"/>
              </w:rPr>
              <w:t>žvyravimo darbai</w:t>
            </w:r>
            <w:r w:rsidRPr="009A5FFB">
              <w:rPr>
                <w:rFonts w:ascii="Times New Roman" w:eastAsia="Times New Roman" w:hAnsi="Times New Roman" w:cs="Times New Roman"/>
                <w:b/>
                <w:iCs/>
                <w:sz w:val="24"/>
                <w:szCs w:val="24"/>
              </w:rPr>
              <w:t>)</w:t>
            </w:r>
          </w:p>
        </w:tc>
      </w:tr>
      <w:tr w:rsidR="00E3451C" w:rsidRPr="009A5FFB" w14:paraId="3F3D0CF5" w14:textId="77777777" w:rsidTr="009A5FFB">
        <w:trPr>
          <w:trHeight w:val="360"/>
        </w:trPr>
        <w:tc>
          <w:tcPr>
            <w:tcW w:w="2090" w:type="dxa"/>
            <w:tcBorders>
              <w:top w:val="single" w:sz="4" w:space="0" w:color="auto"/>
              <w:left w:val="single" w:sz="4" w:space="0" w:color="auto"/>
              <w:bottom w:val="single" w:sz="4" w:space="0" w:color="auto"/>
              <w:right w:val="single" w:sz="4" w:space="0" w:color="auto"/>
            </w:tcBorders>
          </w:tcPr>
          <w:p w14:paraId="15A83DFE" w14:textId="76D9EA02" w:rsidR="00E3451C" w:rsidRPr="009A5FFB" w:rsidRDefault="00E3451C"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VIETA</w:t>
            </w:r>
          </w:p>
        </w:tc>
        <w:tc>
          <w:tcPr>
            <w:tcW w:w="8198" w:type="dxa"/>
            <w:tcBorders>
              <w:top w:val="single" w:sz="4" w:space="0" w:color="auto"/>
              <w:left w:val="single" w:sz="4" w:space="0" w:color="auto"/>
              <w:bottom w:val="single" w:sz="4" w:space="0" w:color="auto"/>
              <w:right w:val="single" w:sz="4" w:space="0" w:color="auto"/>
            </w:tcBorders>
          </w:tcPr>
          <w:p w14:paraId="725EF07E" w14:textId="7E97FC9A" w:rsidR="00E3451C" w:rsidRPr="009A5FFB" w:rsidRDefault="00E3451C" w:rsidP="00E3451C">
            <w:pPr>
              <w:tabs>
                <w:tab w:val="right" w:leader="underscore" w:pos="8505"/>
              </w:tabs>
              <w:spacing w:before="0"/>
              <w:ind w:left="0" w:firstLine="0"/>
              <w:jc w:val="both"/>
              <w:rPr>
                <w:rFonts w:ascii="Times New Roman" w:eastAsia="Times New Roman" w:hAnsi="Times New Roman" w:cs="Times New Roman"/>
                <w:iCs/>
                <w:sz w:val="24"/>
                <w:szCs w:val="24"/>
              </w:rPr>
            </w:pPr>
            <w:r w:rsidRPr="009A5FFB">
              <w:rPr>
                <w:rFonts w:ascii="Times New Roman" w:eastAsia="Times New Roman" w:hAnsi="Times New Roman" w:cs="Times New Roman"/>
                <w:iCs/>
                <w:sz w:val="24"/>
                <w:szCs w:val="24"/>
              </w:rPr>
              <w:t>Telšių rajono savivaldybės vietinės reikšmės keliai su žvyro danga</w:t>
            </w:r>
          </w:p>
        </w:tc>
      </w:tr>
      <w:tr w:rsidR="004B1205" w:rsidRPr="009A5FFB" w14:paraId="7B1FAE90"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4F282B64" w14:textId="3B336EA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PIRKIMO OBJEKTAS</w:t>
            </w:r>
          </w:p>
        </w:tc>
        <w:tc>
          <w:tcPr>
            <w:tcW w:w="8198" w:type="dxa"/>
            <w:tcBorders>
              <w:top w:val="single" w:sz="4" w:space="0" w:color="auto"/>
              <w:left w:val="single" w:sz="4" w:space="0" w:color="auto"/>
              <w:bottom w:val="single" w:sz="4" w:space="0" w:color="auto"/>
              <w:right w:val="single" w:sz="4" w:space="0" w:color="auto"/>
            </w:tcBorders>
            <w:hideMark/>
          </w:tcPr>
          <w:p w14:paraId="531581C1" w14:textId="3D9C31BA"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įkainiai – 1 m</w:t>
            </w:r>
            <w:r w:rsidRPr="009A5FFB">
              <w:rPr>
                <w:rFonts w:ascii="Times New Roman" w:eastAsia="Times New Roman" w:hAnsi="Times New Roman" w:cs="Times New Roman"/>
                <w:sz w:val="24"/>
                <w:szCs w:val="24"/>
                <w:vertAlign w:val="superscript"/>
              </w:rPr>
              <w:t>3</w:t>
            </w:r>
            <w:r w:rsidRPr="009A5FFB">
              <w:rPr>
                <w:rFonts w:ascii="Times New Roman" w:eastAsia="Times New Roman" w:hAnsi="Times New Roman" w:cs="Times New Roman"/>
                <w:sz w:val="24"/>
                <w:szCs w:val="24"/>
              </w:rPr>
              <w:t xml:space="preserve">  žvyro/skaldos atvežimas, išpylimas ir</w:t>
            </w:r>
            <w:r w:rsidRPr="009A5FFB">
              <w:rPr>
                <w:rFonts w:ascii="Times New Roman" w:eastAsia="Times New Roman" w:hAnsi="Times New Roman" w:cs="Times New Roman"/>
                <w:color w:val="FF0000"/>
                <w:sz w:val="24"/>
                <w:szCs w:val="24"/>
              </w:rPr>
              <w:t xml:space="preserve"> </w:t>
            </w:r>
            <w:r w:rsidRPr="009A5FFB">
              <w:rPr>
                <w:rFonts w:ascii="Times New Roman" w:eastAsia="Times New Roman" w:hAnsi="Times New Roman" w:cs="Times New Roman"/>
                <w:sz w:val="24"/>
                <w:szCs w:val="24"/>
              </w:rPr>
              <w:t>išlyginimas  seniūnų nurodytose kelių vietose</w:t>
            </w:r>
          </w:p>
        </w:tc>
      </w:tr>
      <w:tr w:rsidR="004B1205" w:rsidRPr="009A5FFB" w14:paraId="336D79AB"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0978C845" w14:textId="3F28C546"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STATYBOS RŪŠIS </w:t>
            </w:r>
          </w:p>
        </w:tc>
        <w:tc>
          <w:tcPr>
            <w:tcW w:w="8198" w:type="dxa"/>
            <w:tcBorders>
              <w:top w:val="single" w:sz="4" w:space="0" w:color="auto"/>
              <w:left w:val="single" w:sz="4" w:space="0" w:color="auto"/>
              <w:bottom w:val="single" w:sz="4" w:space="0" w:color="auto"/>
              <w:right w:val="single" w:sz="4" w:space="0" w:color="auto"/>
            </w:tcBorders>
            <w:hideMark/>
          </w:tcPr>
          <w:p w14:paraId="79A7BF94" w14:textId="7777777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Paprastasis remontas (priežiūros darbai)</w:t>
            </w:r>
          </w:p>
        </w:tc>
      </w:tr>
      <w:tr w:rsidR="004B6FC1" w:rsidRPr="009A5FFB" w14:paraId="554C4824" w14:textId="77777777" w:rsidTr="009A5FFB">
        <w:tc>
          <w:tcPr>
            <w:tcW w:w="2090" w:type="dxa"/>
            <w:tcBorders>
              <w:top w:val="single" w:sz="4" w:space="0" w:color="auto"/>
              <w:left w:val="single" w:sz="4" w:space="0" w:color="auto"/>
              <w:bottom w:val="single" w:sz="4" w:space="0" w:color="auto"/>
              <w:right w:val="single" w:sz="4" w:space="0" w:color="auto"/>
            </w:tcBorders>
          </w:tcPr>
          <w:p w14:paraId="7830755B" w14:textId="6F5B2E33" w:rsidR="004B6FC1" w:rsidRPr="009A5FFB" w:rsidRDefault="004B6FC1"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LĖŠŲ ŠALTINIS</w:t>
            </w:r>
          </w:p>
        </w:tc>
        <w:tc>
          <w:tcPr>
            <w:tcW w:w="8198" w:type="dxa"/>
            <w:tcBorders>
              <w:top w:val="single" w:sz="4" w:space="0" w:color="auto"/>
              <w:left w:val="single" w:sz="4" w:space="0" w:color="auto"/>
              <w:bottom w:val="single" w:sz="4" w:space="0" w:color="auto"/>
              <w:right w:val="single" w:sz="4" w:space="0" w:color="auto"/>
            </w:tcBorders>
          </w:tcPr>
          <w:p w14:paraId="76131652" w14:textId="622589D2" w:rsidR="004B6FC1" w:rsidRPr="009A5FFB" w:rsidRDefault="004B6FC1"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Kelių priežiūros ir plėtros programos lėšos (toliau – KPPP), savivaldybės biudžeto lėšos</w:t>
            </w:r>
          </w:p>
        </w:tc>
      </w:tr>
      <w:tr w:rsidR="004B1205" w:rsidRPr="009A5FFB" w14:paraId="7BEA4F07"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09E153FD" w14:textId="1A24E8A5"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APRAŠYMAS</w:t>
            </w:r>
          </w:p>
        </w:tc>
        <w:tc>
          <w:tcPr>
            <w:tcW w:w="8198" w:type="dxa"/>
            <w:tcBorders>
              <w:top w:val="single" w:sz="4" w:space="0" w:color="auto"/>
              <w:left w:val="single" w:sz="4" w:space="0" w:color="auto"/>
              <w:bottom w:val="single" w:sz="4" w:space="0" w:color="auto"/>
              <w:right w:val="single" w:sz="4" w:space="0" w:color="auto"/>
            </w:tcBorders>
            <w:hideMark/>
          </w:tcPr>
          <w:p w14:paraId="4A7F0827" w14:textId="34793A0D" w:rsidR="00BA146C" w:rsidRPr="009A5FFB" w:rsidRDefault="00BA146C" w:rsidP="00E043A9">
            <w:pPr>
              <w:tabs>
                <w:tab w:val="left" w:pos="321"/>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Pagal seniūnijos seniūno ar jo įgalioto atstovo nurodymą Rangovas turi </w:t>
            </w:r>
            <w:r w:rsidR="00E043A9" w:rsidRPr="009A5FFB">
              <w:rPr>
                <w:rFonts w:ascii="Times New Roman" w:eastAsia="Times New Roman" w:hAnsi="Times New Roman" w:cs="Times New Roman"/>
                <w:sz w:val="24"/>
                <w:szCs w:val="24"/>
              </w:rPr>
              <w:t>atlikti vietinės reikšmės kelių su žvyro danga</w:t>
            </w:r>
            <w:r w:rsidRPr="009A5FFB">
              <w:rPr>
                <w:rFonts w:ascii="Times New Roman" w:eastAsia="Times New Roman" w:hAnsi="Times New Roman" w:cs="Times New Roman"/>
                <w:sz w:val="24"/>
                <w:szCs w:val="24"/>
              </w:rPr>
              <w:t xml:space="preserve"> žvyravimo ir </w:t>
            </w:r>
            <w:proofErr w:type="spellStart"/>
            <w:r w:rsidRPr="009A5FFB">
              <w:rPr>
                <w:rFonts w:ascii="Times New Roman" w:eastAsia="Times New Roman" w:hAnsi="Times New Roman" w:cs="Times New Roman"/>
                <w:sz w:val="24"/>
                <w:szCs w:val="24"/>
              </w:rPr>
              <w:t>skaldinimo</w:t>
            </w:r>
            <w:proofErr w:type="spellEnd"/>
            <w:r w:rsidRPr="009A5FFB">
              <w:rPr>
                <w:rFonts w:ascii="Times New Roman" w:eastAsia="Times New Roman" w:hAnsi="Times New Roman" w:cs="Times New Roman"/>
                <w:sz w:val="24"/>
                <w:szCs w:val="24"/>
              </w:rPr>
              <w:t xml:space="preserve"> darbus.</w:t>
            </w:r>
          </w:p>
          <w:p w14:paraId="29B4DC17" w14:textId="77777777" w:rsidR="00E043A9" w:rsidRPr="009A5FFB" w:rsidRDefault="00E043A9" w:rsidP="00E043A9">
            <w:pPr>
              <w:pStyle w:val="Sraopastraipa"/>
              <w:tabs>
                <w:tab w:val="left" w:pos="321"/>
              </w:tabs>
              <w:spacing w:before="0"/>
              <w:ind w:left="397" w:firstLine="0"/>
              <w:jc w:val="both"/>
              <w:rPr>
                <w:rFonts w:ascii="Times New Roman" w:eastAsia="Times New Roman" w:hAnsi="Times New Roman" w:cs="Times New Roman"/>
                <w:sz w:val="24"/>
                <w:szCs w:val="24"/>
              </w:rPr>
            </w:pPr>
          </w:p>
          <w:p w14:paraId="57F8F782" w14:textId="77777777" w:rsidR="00E043A9" w:rsidRPr="009A5FFB" w:rsidRDefault="00BA146C" w:rsidP="00E043A9">
            <w:pPr>
              <w:tabs>
                <w:tab w:val="left" w:pos="321"/>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i/>
                <w:sz w:val="24"/>
                <w:szCs w:val="24"/>
              </w:rPr>
              <w:t>Žvyravimo darbų sudėtis:</w:t>
            </w:r>
            <w:r w:rsidRPr="009A5FFB">
              <w:rPr>
                <w:rFonts w:ascii="Times New Roman" w:eastAsia="Times New Roman" w:hAnsi="Times New Roman" w:cs="Times New Roman"/>
                <w:sz w:val="24"/>
                <w:szCs w:val="24"/>
              </w:rPr>
              <w:t xml:space="preserve"> žvyro </w:t>
            </w:r>
            <w:proofErr w:type="spellStart"/>
            <w:r w:rsidRPr="009A5FFB">
              <w:rPr>
                <w:rFonts w:ascii="Times New Roman" w:eastAsia="Times New Roman" w:hAnsi="Times New Roman" w:cs="Times New Roman"/>
                <w:sz w:val="24"/>
                <w:szCs w:val="24"/>
              </w:rPr>
              <w:t>fr</w:t>
            </w:r>
            <w:proofErr w:type="spellEnd"/>
            <w:r w:rsidRPr="009A5FFB">
              <w:rPr>
                <w:rFonts w:ascii="Times New Roman" w:eastAsia="Times New Roman" w:hAnsi="Times New Roman" w:cs="Times New Roman"/>
                <w:sz w:val="24"/>
                <w:szCs w:val="24"/>
              </w:rPr>
              <w:t>. 0/32 ant žvyruotos kelio  dangos atvežimas ir išpylimas, išlyginimas.</w:t>
            </w:r>
            <w:r w:rsidR="00E043A9" w:rsidRPr="009A5FFB">
              <w:rPr>
                <w:rFonts w:ascii="Times New Roman" w:eastAsia="Times New Roman" w:hAnsi="Times New Roman" w:cs="Times New Roman"/>
                <w:sz w:val="24"/>
                <w:szCs w:val="24"/>
              </w:rPr>
              <w:t xml:space="preserve"> Paskleisti žvyrą visame kelio (gatvės) plotyje. Žvyras turi būti paskleidžiamas tolygiai, nesupilamas į krūvą. Paskleistas žvyras turi būti išlyginamas. Lyginant kelio (gatvės) dangą turi būti išlaikytas išgaubtas kelio skersinis profilis vandens nutekėjimui.</w:t>
            </w:r>
          </w:p>
          <w:p w14:paraId="066891B2" w14:textId="2148B97E" w:rsidR="00BA146C" w:rsidRPr="009A5FFB" w:rsidRDefault="00BA146C" w:rsidP="00E043A9">
            <w:pPr>
              <w:tabs>
                <w:tab w:val="left" w:pos="293"/>
              </w:tabs>
              <w:spacing w:before="0"/>
              <w:ind w:left="0" w:firstLine="0"/>
              <w:jc w:val="both"/>
              <w:rPr>
                <w:rFonts w:ascii="Times New Roman" w:eastAsia="Times New Roman" w:hAnsi="Times New Roman" w:cs="Times New Roman"/>
                <w:sz w:val="24"/>
                <w:szCs w:val="24"/>
              </w:rPr>
            </w:pPr>
          </w:p>
          <w:p w14:paraId="389F0895" w14:textId="03A3A239" w:rsidR="00BA146C" w:rsidRPr="009A5FFB" w:rsidRDefault="00BA146C" w:rsidP="00E043A9">
            <w:pPr>
              <w:tabs>
                <w:tab w:val="left" w:pos="293"/>
              </w:tabs>
              <w:spacing w:before="0"/>
              <w:ind w:left="37" w:firstLine="0"/>
              <w:jc w:val="both"/>
              <w:rPr>
                <w:rFonts w:ascii="Times New Roman" w:eastAsia="Times New Roman" w:hAnsi="Times New Roman" w:cs="Times New Roman"/>
                <w:i/>
                <w:sz w:val="24"/>
                <w:szCs w:val="24"/>
              </w:rPr>
            </w:pPr>
            <w:proofErr w:type="spellStart"/>
            <w:r w:rsidRPr="009A5FFB">
              <w:rPr>
                <w:rFonts w:ascii="Times New Roman" w:eastAsia="Times New Roman" w:hAnsi="Times New Roman" w:cs="Times New Roman"/>
                <w:i/>
                <w:sz w:val="24"/>
                <w:szCs w:val="24"/>
              </w:rPr>
              <w:t>Skaldinimo</w:t>
            </w:r>
            <w:proofErr w:type="spellEnd"/>
            <w:r w:rsidRPr="009A5FFB">
              <w:rPr>
                <w:rFonts w:ascii="Times New Roman" w:eastAsia="Times New Roman" w:hAnsi="Times New Roman" w:cs="Times New Roman"/>
                <w:i/>
                <w:sz w:val="24"/>
                <w:szCs w:val="24"/>
              </w:rPr>
              <w:t xml:space="preserve"> darbų sudėtis: </w:t>
            </w:r>
            <w:r w:rsidRPr="009A5FFB">
              <w:rPr>
                <w:rFonts w:ascii="Times New Roman" w:eastAsia="Times New Roman" w:hAnsi="Times New Roman" w:cs="Times New Roman"/>
                <w:sz w:val="24"/>
                <w:szCs w:val="24"/>
              </w:rPr>
              <w:t xml:space="preserve">skaldos </w:t>
            </w:r>
            <w:proofErr w:type="spellStart"/>
            <w:r w:rsidRPr="009A5FFB">
              <w:rPr>
                <w:rFonts w:ascii="Times New Roman" w:eastAsia="Times New Roman" w:hAnsi="Times New Roman" w:cs="Times New Roman"/>
                <w:sz w:val="24"/>
                <w:szCs w:val="24"/>
              </w:rPr>
              <w:t>fr</w:t>
            </w:r>
            <w:proofErr w:type="spellEnd"/>
            <w:r w:rsidRPr="009A5FFB">
              <w:rPr>
                <w:rFonts w:ascii="Times New Roman" w:eastAsia="Times New Roman" w:hAnsi="Times New Roman" w:cs="Times New Roman"/>
                <w:sz w:val="24"/>
                <w:szCs w:val="24"/>
              </w:rPr>
              <w:t>. 0/45 mm su atvežimas ir paskleidimas visu kelio pločiu (arba pagal poreikį, seniūno nurodymu).</w:t>
            </w:r>
          </w:p>
          <w:p w14:paraId="7132BD00" w14:textId="04BFE87F" w:rsidR="00BA146C" w:rsidRPr="009A5FFB" w:rsidRDefault="00BA146C" w:rsidP="00E043A9">
            <w:pPr>
              <w:tabs>
                <w:tab w:val="left" w:pos="321"/>
              </w:tabs>
              <w:spacing w:before="0"/>
              <w:ind w:left="0" w:firstLine="0"/>
              <w:jc w:val="both"/>
              <w:rPr>
                <w:rFonts w:ascii="Times New Roman" w:eastAsia="Times New Roman" w:hAnsi="Times New Roman" w:cs="Times New Roman"/>
                <w:sz w:val="24"/>
                <w:szCs w:val="24"/>
              </w:rPr>
            </w:pPr>
          </w:p>
          <w:p w14:paraId="32C77C0C" w14:textId="77777777" w:rsidR="00E043A9" w:rsidRPr="009A5FFB" w:rsidRDefault="004B1205" w:rsidP="00E043A9">
            <w:pPr>
              <w:tabs>
                <w:tab w:val="left" w:pos="293"/>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Naudojamos medžiagos privalo turėti kokybę ir frakci</w:t>
            </w:r>
            <w:r w:rsidR="00E043A9" w:rsidRPr="009A5FFB">
              <w:rPr>
                <w:rFonts w:ascii="Times New Roman" w:eastAsia="Times New Roman" w:hAnsi="Times New Roman" w:cs="Times New Roman"/>
                <w:sz w:val="24"/>
                <w:szCs w:val="24"/>
              </w:rPr>
              <w:t xml:space="preserve">ją patvirtinančius dokumentus. </w:t>
            </w:r>
            <w:r w:rsidRPr="009A5FFB">
              <w:rPr>
                <w:rFonts w:ascii="Times New Roman" w:eastAsia="Times New Roman" w:hAnsi="Times New Roman" w:cs="Times New Roman"/>
                <w:sz w:val="24"/>
                <w:szCs w:val="24"/>
              </w:rPr>
              <w:t>Kokybė turi atitikti teisės aktų reikalavimus, techninių reikalavimų aprašų ir įrengimo taisyklių reikalavimus.</w:t>
            </w:r>
          </w:p>
          <w:p w14:paraId="7FB5CD68" w14:textId="42688088" w:rsidR="004B1205" w:rsidRPr="009A5FFB" w:rsidRDefault="004B1205" w:rsidP="00E043A9">
            <w:pPr>
              <w:tabs>
                <w:tab w:val="left" w:pos="293"/>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Žvyro kiekis sunaudotas darbams nustatomas pagal transporto priemonės lydinčiuose dokumentuose užfiksuotą medžiagų tūrį kubiniais metrais.</w:t>
            </w:r>
          </w:p>
          <w:p w14:paraId="3E17B540" w14:textId="77777777" w:rsidR="00E043A9" w:rsidRPr="009A5FFB" w:rsidRDefault="00E043A9" w:rsidP="00E043A9">
            <w:pPr>
              <w:tabs>
                <w:tab w:val="left" w:pos="293"/>
              </w:tabs>
              <w:spacing w:before="0"/>
              <w:ind w:left="37" w:firstLine="0"/>
              <w:jc w:val="both"/>
              <w:rPr>
                <w:rFonts w:ascii="Times New Roman" w:eastAsia="Times New Roman" w:hAnsi="Times New Roman" w:cs="Times New Roman"/>
                <w:sz w:val="24"/>
                <w:szCs w:val="24"/>
              </w:rPr>
            </w:pPr>
          </w:p>
          <w:p w14:paraId="7C9602B1" w14:textId="2E913BE8" w:rsidR="004B1205" w:rsidRPr="009A5FFB" w:rsidRDefault="004B1205" w:rsidP="00E043A9">
            <w:pPr>
              <w:tabs>
                <w:tab w:val="left" w:pos="293"/>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Dangai naudojamas nesurištasis mišinys turi turėti eksploatacinių savybių atitikties deklaracijas, išduotas remiantis reglamentuojamų statybos produktų sąrašo ir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4B3FD17" w14:textId="77777777" w:rsidR="00E043A9" w:rsidRPr="009A5FFB" w:rsidRDefault="00E043A9" w:rsidP="00E043A9">
            <w:pPr>
              <w:tabs>
                <w:tab w:val="left" w:pos="293"/>
              </w:tabs>
              <w:spacing w:before="0"/>
              <w:ind w:left="37" w:firstLine="0"/>
              <w:jc w:val="both"/>
              <w:rPr>
                <w:rFonts w:ascii="Times New Roman" w:eastAsia="Times New Roman" w:hAnsi="Times New Roman" w:cs="Times New Roman"/>
                <w:sz w:val="24"/>
                <w:szCs w:val="24"/>
              </w:rPr>
            </w:pPr>
          </w:p>
          <w:p w14:paraId="06C9E46E" w14:textId="77777777" w:rsidR="00AC7676" w:rsidRPr="009A5FFB" w:rsidRDefault="00E043A9" w:rsidP="00E043A9">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r w:rsidRPr="009A5FFB">
              <w:rPr>
                <w:rFonts w:ascii="Times New Roman" w:eastAsia="Times New Roman" w:hAnsi="Times New Roman" w:cs="Times New Roman"/>
                <w:color w:val="000000"/>
                <w:sz w:val="24"/>
                <w:szCs w:val="24"/>
              </w:rPr>
              <w:t xml:space="preserve">Užsakymus (raštu, el. paštu arba kitais </w:t>
            </w:r>
            <w:r w:rsidR="00AC7676" w:rsidRPr="009A5FFB">
              <w:rPr>
                <w:rFonts w:ascii="Times New Roman" w:eastAsia="Times New Roman" w:hAnsi="Times New Roman" w:cs="Times New Roman"/>
                <w:color w:val="000000"/>
                <w:sz w:val="24"/>
                <w:szCs w:val="24"/>
              </w:rPr>
              <w:t xml:space="preserve">identifikuoti užsakymą leidžiančiais būdais) žvyravimo ir </w:t>
            </w:r>
            <w:proofErr w:type="spellStart"/>
            <w:r w:rsidR="00AC7676" w:rsidRPr="009A5FFB">
              <w:rPr>
                <w:rFonts w:ascii="Times New Roman" w:eastAsia="Times New Roman" w:hAnsi="Times New Roman" w:cs="Times New Roman"/>
                <w:color w:val="000000"/>
                <w:sz w:val="24"/>
                <w:szCs w:val="24"/>
              </w:rPr>
              <w:t>skaldinimo</w:t>
            </w:r>
            <w:proofErr w:type="spellEnd"/>
            <w:r w:rsidR="00AC7676" w:rsidRPr="009A5FFB">
              <w:rPr>
                <w:rFonts w:ascii="Times New Roman" w:eastAsia="Times New Roman" w:hAnsi="Times New Roman" w:cs="Times New Roman"/>
                <w:color w:val="000000"/>
                <w:sz w:val="24"/>
                <w:szCs w:val="24"/>
              </w:rPr>
              <w:t xml:space="preserve"> darbams atlikti teikia seniūnijų seniūnai ar jų įgalioti asmenys).</w:t>
            </w:r>
          </w:p>
          <w:p w14:paraId="78840F0D" w14:textId="77777777" w:rsidR="00AC7676"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p>
          <w:p w14:paraId="07DD0EE7" w14:textId="4603CDA2" w:rsidR="00E043A9" w:rsidRPr="006A776E" w:rsidRDefault="00AC7676" w:rsidP="00AC7676">
            <w:pPr>
              <w:keepNext/>
              <w:shd w:val="clear" w:color="auto" w:fill="FFFFFF"/>
              <w:spacing w:before="0"/>
              <w:ind w:left="37" w:firstLine="0"/>
              <w:jc w:val="both"/>
              <w:outlineLvl w:val="2"/>
              <w:rPr>
                <w:rFonts w:ascii="Times New Roman" w:eastAsia="Times New Roman" w:hAnsi="Times New Roman" w:cs="Times New Roman"/>
                <w:sz w:val="24"/>
                <w:szCs w:val="24"/>
              </w:rPr>
            </w:pPr>
            <w:r w:rsidRPr="009A5FFB">
              <w:rPr>
                <w:rFonts w:ascii="Times New Roman" w:eastAsia="Times New Roman" w:hAnsi="Times New Roman" w:cs="Times New Roman"/>
                <w:color w:val="000000"/>
                <w:sz w:val="24"/>
                <w:szCs w:val="24"/>
              </w:rPr>
              <w:t xml:space="preserve">Užsakymai turi būti pradėti </w:t>
            </w:r>
            <w:bookmarkStart w:id="0" w:name="_GoBack"/>
            <w:r w:rsidRPr="006A776E">
              <w:rPr>
                <w:rFonts w:ascii="Times New Roman" w:eastAsia="Times New Roman" w:hAnsi="Times New Roman" w:cs="Times New Roman"/>
                <w:sz w:val="24"/>
                <w:szCs w:val="24"/>
              </w:rPr>
              <w:t xml:space="preserve">vykdyti ne vėliau kaip per 3 </w:t>
            </w:r>
            <w:r w:rsidR="00C53478" w:rsidRPr="006A776E">
              <w:rPr>
                <w:rFonts w:ascii="Times New Roman" w:eastAsia="Times New Roman" w:hAnsi="Times New Roman" w:cs="Times New Roman"/>
                <w:sz w:val="24"/>
                <w:szCs w:val="24"/>
              </w:rPr>
              <w:t xml:space="preserve">darbo </w:t>
            </w:r>
            <w:r w:rsidRPr="006A776E">
              <w:rPr>
                <w:rFonts w:ascii="Times New Roman" w:eastAsia="Times New Roman" w:hAnsi="Times New Roman" w:cs="Times New Roman"/>
                <w:sz w:val="24"/>
                <w:szCs w:val="24"/>
              </w:rPr>
              <w:t xml:space="preserve">dienas ir turi būti užbaigti ne vėliau kaip </w:t>
            </w:r>
            <w:r w:rsidR="00C53478" w:rsidRPr="006A776E">
              <w:rPr>
                <w:rFonts w:ascii="Times New Roman" w:eastAsia="Times New Roman" w:hAnsi="Times New Roman" w:cs="Times New Roman"/>
                <w:sz w:val="24"/>
                <w:szCs w:val="24"/>
              </w:rPr>
              <w:t xml:space="preserve">per </w:t>
            </w:r>
            <w:r w:rsidRPr="006A776E">
              <w:rPr>
                <w:rFonts w:ascii="Times New Roman" w:eastAsia="Times New Roman" w:hAnsi="Times New Roman" w:cs="Times New Roman"/>
                <w:sz w:val="24"/>
                <w:szCs w:val="24"/>
              </w:rPr>
              <w:t xml:space="preserve">30 kalendorinių dienų nuo darbų pradžios arba pagal atskirą su seniūnijos seniūnu suderintą grafiką.  </w:t>
            </w:r>
            <w:r w:rsidR="00C53478" w:rsidRPr="006A776E">
              <w:rPr>
                <w:rFonts w:ascii="Times New Roman" w:hAnsi="Times New Roman" w:cs="Times New Roman"/>
                <w:spacing w:val="3"/>
                <w:sz w:val="24"/>
                <w:szCs w:val="24"/>
              </w:rPr>
              <w:t>Esant nepalankioms gamtinėms sąlygoms, seniūnijos seniūnas, gavęs rangovo prašymą, gali nukelti darbų atlikimą iki kol sąlygos bus tinkamos darbų užbaigimui.</w:t>
            </w:r>
          </w:p>
          <w:bookmarkEnd w:id="0"/>
          <w:p w14:paraId="558B6498" w14:textId="77777777" w:rsidR="00AC7676"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p>
          <w:p w14:paraId="77E48BCA" w14:textId="77777777" w:rsidR="00AC7676"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r w:rsidRPr="009A5FFB">
              <w:rPr>
                <w:rFonts w:ascii="Times New Roman" w:eastAsia="Times New Roman" w:hAnsi="Times New Roman" w:cs="Times New Roman"/>
                <w:color w:val="000000"/>
                <w:sz w:val="24"/>
                <w:szCs w:val="24"/>
              </w:rPr>
              <w:t xml:space="preserve">Darbai atliekami tik tuose keliuose (gatvėse), kurios nurodo seniūnijų seniūnai ar jų įgalioti asmenys, pateikdami žvyruojamų kelių schemą arba sąrašą. Tikslias paskleidimo vietas nurodo seniūnai ar jų įgalioti asmenys. </w:t>
            </w:r>
          </w:p>
          <w:p w14:paraId="65A1669C" w14:textId="7902B4F1" w:rsidR="00AC7676"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p>
        </w:tc>
      </w:tr>
      <w:tr w:rsidR="004B1205" w:rsidRPr="009A5FFB" w14:paraId="51521FAB"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66E6B002" w14:textId="63438BBB" w:rsidR="004B1205" w:rsidRPr="009A5FFB" w:rsidRDefault="00500C7A"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lastRenderedPageBreak/>
              <w:t>ATLIKTŲ DARBŲ PRIĖMIMAS</w:t>
            </w:r>
          </w:p>
        </w:tc>
        <w:tc>
          <w:tcPr>
            <w:tcW w:w="8198" w:type="dxa"/>
            <w:tcBorders>
              <w:top w:val="single" w:sz="4" w:space="0" w:color="auto"/>
              <w:left w:val="single" w:sz="4" w:space="0" w:color="auto"/>
              <w:bottom w:val="single" w:sz="4" w:space="0" w:color="auto"/>
              <w:right w:val="single" w:sz="4" w:space="0" w:color="auto"/>
            </w:tcBorders>
            <w:hideMark/>
          </w:tcPr>
          <w:p w14:paraId="6C6833BB" w14:textId="061AD1BD" w:rsidR="00500C7A" w:rsidRPr="009A5FFB" w:rsidRDefault="00500C7A" w:rsidP="004B6FC1">
            <w:pPr>
              <w:tabs>
                <w:tab w:val="left" w:pos="993"/>
              </w:tabs>
              <w:ind w:left="0" w:firstLine="0"/>
              <w:jc w:val="both"/>
              <w:rPr>
                <w:rFonts w:ascii="Times New Roman" w:hAnsi="Times New Roman" w:cs="Times New Roman"/>
                <w:sz w:val="24"/>
                <w:szCs w:val="24"/>
              </w:rPr>
            </w:pPr>
            <w:r w:rsidRPr="009A5FFB">
              <w:rPr>
                <w:rFonts w:ascii="Times New Roman" w:hAnsi="Times New Roman" w:cs="Times New Roman"/>
                <w:sz w:val="24"/>
                <w:szCs w:val="24"/>
              </w:rPr>
              <w:t>Atlikus darbus, rangovas pateikia atitinkamos seniūnijos seniūnui pasirašymui per ataskaitinį mėnesį žvyruotų kelių sąrašą. Sąraše turi būti nurodyta: seniūnijos pavadinimas, darbų atlikimo data,  žvyruotų kelių ar ruožų pavadinimas, ilgis.</w:t>
            </w:r>
          </w:p>
          <w:p w14:paraId="6C5E9473" w14:textId="77777777" w:rsidR="004B6FC1" w:rsidRPr="009A5FFB" w:rsidRDefault="004B6FC1" w:rsidP="004B6FC1">
            <w:pPr>
              <w:tabs>
                <w:tab w:val="left" w:pos="993"/>
              </w:tabs>
              <w:ind w:left="0" w:firstLine="0"/>
              <w:jc w:val="both"/>
              <w:rPr>
                <w:rFonts w:ascii="Times New Roman" w:hAnsi="Times New Roman" w:cs="Times New Roman"/>
                <w:sz w:val="24"/>
                <w:szCs w:val="24"/>
              </w:rPr>
            </w:pPr>
            <w:r w:rsidRPr="009A5FFB">
              <w:rPr>
                <w:rFonts w:ascii="Times New Roman" w:hAnsi="Times New Roman" w:cs="Times New Roman"/>
                <w:sz w:val="24"/>
                <w:szCs w:val="24"/>
              </w:rPr>
              <w:t>Atsiskaitoma už faktiškai atliktus darbus bei pateiktus juos pagrindžiančius dokumentus: darbų priėmimo – perdavimo aktą, darbų ir išlaidų apmokėjimo pažymą  F-3, profiliuotų kelių sąrašą (kurie pasirašyti (vizuoti) Telšių rajono savivaldybės atitinkamos seniūnijos seniūno (ar jo įgalioto asmens)), statinio techninės priežiūros vadovo (rangovas dokumentus pasirašo kvalifikuotu el. parašu ant el. dokumento nurodydamas pasirašančiojo asmens vardą ir pavardę).</w:t>
            </w:r>
          </w:p>
          <w:p w14:paraId="4184664C" w14:textId="77777777" w:rsidR="004B6FC1" w:rsidRPr="009A5FFB" w:rsidRDefault="004B6FC1" w:rsidP="004B6FC1">
            <w:pPr>
              <w:tabs>
                <w:tab w:val="left" w:pos="993"/>
              </w:tabs>
              <w:ind w:left="0" w:firstLine="37"/>
              <w:jc w:val="both"/>
              <w:rPr>
                <w:rFonts w:ascii="Times New Roman" w:hAnsi="Times New Roman" w:cs="Times New Roman"/>
                <w:sz w:val="24"/>
                <w:szCs w:val="24"/>
              </w:rPr>
            </w:pPr>
            <w:r w:rsidRPr="009A5FFB">
              <w:rPr>
                <w:rFonts w:ascii="Times New Roman" w:hAnsi="Times New Roman" w:cs="Times New Roman"/>
                <w:sz w:val="24"/>
                <w:szCs w:val="24"/>
              </w:rPr>
              <w:t>Rangovui nepateikus darbų priėmimo – perdavimo dokumentų nurodytu terminu, jų pateikimas ir pasirašymas atidedamas kitam mėnesiui.</w:t>
            </w:r>
          </w:p>
          <w:p w14:paraId="037201A2" w14:textId="5837A596" w:rsidR="004B6FC1" w:rsidRPr="009A5FFB" w:rsidRDefault="004B6FC1" w:rsidP="004B6FC1">
            <w:pPr>
              <w:tabs>
                <w:tab w:val="left" w:pos="993"/>
              </w:tabs>
              <w:ind w:left="0" w:firstLine="0"/>
              <w:jc w:val="both"/>
              <w:rPr>
                <w:rFonts w:ascii="Times New Roman" w:hAnsi="Times New Roman" w:cs="Times New Roman"/>
                <w:sz w:val="24"/>
                <w:szCs w:val="24"/>
              </w:rPr>
            </w:pPr>
            <w:r w:rsidRPr="009A5FFB">
              <w:rPr>
                <w:rFonts w:ascii="Times New Roman" w:hAnsi="Times New Roman" w:cs="Times New Roman"/>
                <w:sz w:val="24"/>
                <w:szCs w:val="24"/>
              </w:rPr>
              <w:t>Užsakovas už kokybiškai atliktus darbus pagal gautus atsiskaitymo dokumentus sumoka Rangovui ne vėliau kaip per 3 darbo dienas gavus lėšas iš AB „Via Lietuva“ arba ne vėliau kaip per 30 dienų apmokant iš savivaldybės biudžeto ar kitų šaltinių.</w:t>
            </w:r>
          </w:p>
          <w:p w14:paraId="09A34386" w14:textId="77777777" w:rsidR="004B6FC1" w:rsidRPr="009A5FFB" w:rsidRDefault="004B6FC1" w:rsidP="004B6FC1">
            <w:pPr>
              <w:tabs>
                <w:tab w:val="left" w:pos="993"/>
              </w:tabs>
              <w:ind w:left="37" w:firstLine="0"/>
              <w:jc w:val="both"/>
              <w:rPr>
                <w:rFonts w:ascii="Times New Roman" w:hAnsi="Times New Roman" w:cs="Times New Roman"/>
                <w:spacing w:val="3"/>
                <w:sz w:val="24"/>
                <w:szCs w:val="24"/>
              </w:rPr>
            </w:pPr>
            <w:r w:rsidRPr="009A5FFB">
              <w:rPr>
                <w:rFonts w:ascii="Times New Roman" w:hAnsi="Times New Roman" w:cs="Times New Roman"/>
                <w:spacing w:val="3"/>
                <w:sz w:val="24"/>
                <w:szCs w:val="24"/>
              </w:rPr>
              <w:t>Rangovas negali viršyti einamiesiems metams skirtų KPPP lėšų vietinės reikšmės kelių profiliavimui. Jei rangovas atliks darbų už didesnę lėšų sumą negu buvo skirta, viršyta suma nebus apmokėta.</w:t>
            </w:r>
          </w:p>
          <w:p w14:paraId="3AFB2F4B" w14:textId="143D2AE5" w:rsidR="004B6FC1" w:rsidRPr="009A5FFB" w:rsidRDefault="004B6FC1" w:rsidP="004B6FC1">
            <w:pPr>
              <w:tabs>
                <w:tab w:val="left" w:pos="993"/>
              </w:tabs>
              <w:ind w:left="37" w:firstLine="0"/>
              <w:jc w:val="both"/>
              <w:rPr>
                <w:rFonts w:ascii="Times New Roman" w:hAnsi="Times New Roman" w:cs="Times New Roman"/>
                <w:spacing w:val="3"/>
                <w:sz w:val="24"/>
                <w:szCs w:val="24"/>
              </w:rPr>
            </w:pPr>
          </w:p>
        </w:tc>
      </w:tr>
      <w:tr w:rsidR="004B1205" w:rsidRPr="009A5FFB" w14:paraId="0B5BB1D9"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5695D1A4" w14:textId="40285B2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PABAIGA</w:t>
            </w:r>
          </w:p>
        </w:tc>
        <w:tc>
          <w:tcPr>
            <w:tcW w:w="8198" w:type="dxa"/>
            <w:tcBorders>
              <w:top w:val="single" w:sz="4" w:space="0" w:color="auto"/>
              <w:left w:val="single" w:sz="4" w:space="0" w:color="auto"/>
              <w:bottom w:val="single" w:sz="4" w:space="0" w:color="auto"/>
              <w:right w:val="single" w:sz="4" w:space="0" w:color="auto"/>
            </w:tcBorders>
            <w:hideMark/>
          </w:tcPr>
          <w:p w14:paraId="4C985758" w14:textId="1E93CFDE" w:rsidR="004B1205" w:rsidRPr="009A5FFB" w:rsidRDefault="004B1205" w:rsidP="006229B6">
            <w:pPr>
              <w:spacing w:before="0"/>
              <w:ind w:left="0" w:firstLine="0"/>
              <w:jc w:val="both"/>
              <w:rPr>
                <w:rFonts w:ascii="Times New Roman" w:eastAsia="Times New Roman" w:hAnsi="Times New Roman" w:cs="Times New Roman"/>
                <w:sz w:val="24"/>
                <w:szCs w:val="24"/>
              </w:rPr>
            </w:pPr>
            <w:bookmarkStart w:id="1" w:name="_Hlk874961"/>
            <w:r w:rsidRPr="009A5FFB">
              <w:rPr>
                <w:rFonts w:ascii="Times New Roman" w:eastAsia="Times New Roman" w:hAnsi="Times New Roman" w:cs="Times New Roman"/>
                <w:sz w:val="24"/>
                <w:szCs w:val="24"/>
              </w:rPr>
              <w:t>Ne mažiau kaip 80 % darbų apimčių</w:t>
            </w:r>
            <w:r w:rsidR="00AC7676" w:rsidRPr="009A5FFB">
              <w:rPr>
                <w:rFonts w:ascii="Times New Roman" w:eastAsia="Times New Roman" w:hAnsi="Times New Roman" w:cs="Times New Roman"/>
                <w:sz w:val="24"/>
                <w:szCs w:val="24"/>
              </w:rPr>
              <w:t xml:space="preserve"> (atsižvelgiant į seniūnijos poreikį ir skirtą </w:t>
            </w:r>
            <w:r w:rsidR="004B6FC1" w:rsidRPr="009A5FFB">
              <w:rPr>
                <w:rFonts w:ascii="Times New Roman" w:eastAsia="Times New Roman" w:hAnsi="Times New Roman" w:cs="Times New Roman"/>
                <w:sz w:val="24"/>
                <w:szCs w:val="24"/>
              </w:rPr>
              <w:t xml:space="preserve">KPPP </w:t>
            </w:r>
            <w:r w:rsidR="00AC7676" w:rsidRPr="009A5FFB">
              <w:rPr>
                <w:rFonts w:ascii="Times New Roman" w:eastAsia="Times New Roman" w:hAnsi="Times New Roman" w:cs="Times New Roman"/>
                <w:sz w:val="24"/>
                <w:szCs w:val="24"/>
              </w:rPr>
              <w:t>fin</w:t>
            </w:r>
            <w:r w:rsidR="00500C7A" w:rsidRPr="009A5FFB">
              <w:rPr>
                <w:rFonts w:ascii="Times New Roman" w:eastAsia="Times New Roman" w:hAnsi="Times New Roman" w:cs="Times New Roman"/>
                <w:sz w:val="24"/>
                <w:szCs w:val="24"/>
              </w:rPr>
              <w:t>a</w:t>
            </w:r>
            <w:r w:rsidR="00AC7676" w:rsidRPr="009A5FFB">
              <w:rPr>
                <w:rFonts w:ascii="Times New Roman" w:eastAsia="Times New Roman" w:hAnsi="Times New Roman" w:cs="Times New Roman"/>
                <w:sz w:val="24"/>
                <w:szCs w:val="24"/>
              </w:rPr>
              <w:t>n</w:t>
            </w:r>
            <w:r w:rsidR="00500C7A" w:rsidRPr="009A5FFB">
              <w:rPr>
                <w:rFonts w:ascii="Times New Roman" w:eastAsia="Times New Roman" w:hAnsi="Times New Roman" w:cs="Times New Roman"/>
                <w:sz w:val="24"/>
                <w:szCs w:val="24"/>
              </w:rPr>
              <w:t>s</w:t>
            </w:r>
            <w:r w:rsidR="00AC7676" w:rsidRPr="009A5FFB">
              <w:rPr>
                <w:rFonts w:ascii="Times New Roman" w:eastAsia="Times New Roman" w:hAnsi="Times New Roman" w:cs="Times New Roman"/>
                <w:sz w:val="24"/>
                <w:szCs w:val="24"/>
              </w:rPr>
              <w:t>avimą)</w:t>
            </w:r>
            <w:r w:rsidRPr="009A5FFB">
              <w:rPr>
                <w:rFonts w:ascii="Times New Roman" w:eastAsia="Times New Roman" w:hAnsi="Times New Roman" w:cs="Times New Roman"/>
                <w:sz w:val="24"/>
                <w:szCs w:val="24"/>
              </w:rPr>
              <w:t xml:space="preserve"> turi būti atlikta iki einamųjų metų rugpjūčio 1 d</w:t>
            </w:r>
            <w:bookmarkEnd w:id="1"/>
            <w:r w:rsidR="00AC7676" w:rsidRPr="009A5FFB">
              <w:rPr>
                <w:rFonts w:ascii="Times New Roman" w:eastAsia="Times New Roman" w:hAnsi="Times New Roman" w:cs="Times New Roman"/>
                <w:sz w:val="24"/>
                <w:szCs w:val="24"/>
              </w:rPr>
              <w:t>.</w:t>
            </w:r>
            <w:r w:rsidR="00500C7A" w:rsidRPr="009A5FFB">
              <w:rPr>
                <w:rFonts w:ascii="Times New Roman" w:eastAsia="Times New Roman" w:hAnsi="Times New Roman" w:cs="Times New Roman"/>
                <w:sz w:val="24"/>
                <w:szCs w:val="24"/>
              </w:rPr>
              <w:t xml:space="preserve"> </w:t>
            </w:r>
          </w:p>
        </w:tc>
      </w:tr>
      <w:tr w:rsidR="004B1205" w:rsidRPr="009A5FFB" w14:paraId="7034AEEC" w14:textId="77777777" w:rsidTr="009A5FFB">
        <w:trPr>
          <w:trHeight w:val="1479"/>
        </w:trPr>
        <w:tc>
          <w:tcPr>
            <w:tcW w:w="2090" w:type="dxa"/>
            <w:tcBorders>
              <w:top w:val="single" w:sz="4" w:space="0" w:color="auto"/>
              <w:left w:val="single" w:sz="4" w:space="0" w:color="auto"/>
              <w:bottom w:val="single" w:sz="4" w:space="0" w:color="auto"/>
              <w:right w:val="single" w:sz="4" w:space="0" w:color="auto"/>
            </w:tcBorders>
            <w:hideMark/>
          </w:tcPr>
          <w:p w14:paraId="57C2945E" w14:textId="52C89A9A" w:rsidR="004B1205" w:rsidRPr="009A5FFB" w:rsidRDefault="004B6FC1" w:rsidP="004B6FC1">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REIKALAVIMAI </w:t>
            </w:r>
            <w:r w:rsidR="004B1205" w:rsidRPr="009A5FFB">
              <w:rPr>
                <w:rFonts w:ascii="Times New Roman" w:eastAsia="Times New Roman" w:hAnsi="Times New Roman" w:cs="Times New Roman"/>
                <w:sz w:val="24"/>
                <w:szCs w:val="24"/>
              </w:rPr>
              <w:t xml:space="preserve">ATLIEKANT </w:t>
            </w:r>
            <w:r w:rsidRPr="009A5FFB">
              <w:rPr>
                <w:rFonts w:ascii="Times New Roman" w:eastAsia="Times New Roman" w:hAnsi="Times New Roman" w:cs="Times New Roman"/>
                <w:sz w:val="24"/>
                <w:szCs w:val="24"/>
              </w:rPr>
              <w:t>ŽVYRAVIMO DARBUS</w:t>
            </w:r>
          </w:p>
        </w:tc>
        <w:tc>
          <w:tcPr>
            <w:tcW w:w="8198" w:type="dxa"/>
            <w:tcBorders>
              <w:top w:val="single" w:sz="4" w:space="0" w:color="auto"/>
              <w:left w:val="single" w:sz="4" w:space="0" w:color="auto"/>
              <w:bottom w:val="single" w:sz="4" w:space="0" w:color="auto"/>
              <w:right w:val="single" w:sz="4" w:space="0" w:color="auto"/>
            </w:tcBorders>
            <w:hideMark/>
          </w:tcPr>
          <w:p w14:paraId="49F4C637" w14:textId="6E2BEF7B" w:rsidR="004B6FC1" w:rsidRPr="009A5FFB" w:rsidRDefault="004B6FC1" w:rsidP="004B6FC1">
            <w:pPr>
              <w:tabs>
                <w:tab w:val="left" w:pos="993"/>
              </w:tabs>
              <w:ind w:left="0" w:firstLine="0"/>
              <w:jc w:val="both"/>
              <w:rPr>
                <w:rFonts w:ascii="Times New Roman" w:hAnsi="Times New Roman" w:cs="Times New Roman"/>
                <w:spacing w:val="3"/>
                <w:sz w:val="24"/>
                <w:szCs w:val="24"/>
              </w:rPr>
            </w:pPr>
            <w:r w:rsidRPr="009A5FFB">
              <w:rPr>
                <w:rFonts w:ascii="Times New Roman" w:hAnsi="Times New Roman" w:cs="Times New Roman"/>
                <w:spacing w:val="3"/>
                <w:sz w:val="24"/>
                <w:szCs w:val="24"/>
              </w:rPr>
              <w:t xml:space="preserve">Rangovas Darbus privalės atlikti naudodamas savus išteklius, darbo jėgą, techniką, mechanizmus, </w:t>
            </w:r>
            <w:proofErr w:type="spellStart"/>
            <w:r w:rsidRPr="009A5FFB">
              <w:rPr>
                <w:rFonts w:ascii="Times New Roman" w:hAnsi="Times New Roman" w:cs="Times New Roman"/>
                <w:spacing w:val="3"/>
                <w:sz w:val="24"/>
                <w:szCs w:val="24"/>
              </w:rPr>
              <w:t>įrengimus</w:t>
            </w:r>
            <w:proofErr w:type="spellEnd"/>
            <w:r w:rsidRPr="009A5FFB">
              <w:rPr>
                <w:rFonts w:ascii="Times New Roman" w:hAnsi="Times New Roman" w:cs="Times New Roman"/>
                <w:spacing w:val="3"/>
                <w:sz w:val="24"/>
                <w:szCs w:val="24"/>
              </w:rPr>
              <w:t xml:space="preserve"> ir įrangą.</w:t>
            </w:r>
          </w:p>
          <w:p w14:paraId="268F23FE" w14:textId="08171DB6" w:rsidR="004B6FC1" w:rsidRPr="009A5FFB" w:rsidRDefault="004B6FC1" w:rsidP="004B6FC1">
            <w:pPr>
              <w:tabs>
                <w:tab w:val="left" w:pos="993"/>
              </w:tabs>
              <w:ind w:left="0" w:firstLine="0"/>
              <w:jc w:val="both"/>
              <w:rPr>
                <w:rFonts w:ascii="Times New Roman" w:hAnsi="Times New Roman" w:cs="Times New Roman"/>
                <w:spacing w:val="3"/>
                <w:sz w:val="24"/>
                <w:szCs w:val="24"/>
              </w:rPr>
            </w:pPr>
          </w:p>
          <w:p w14:paraId="5EC2BF60" w14:textId="1CAF6D8D" w:rsidR="004B1205" w:rsidRPr="009A5FFB" w:rsidRDefault="00500C7A" w:rsidP="00AC7676">
            <w:pPr>
              <w:spacing w:before="0"/>
              <w:ind w:left="0"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color w:val="000000"/>
                <w:sz w:val="24"/>
                <w:szCs w:val="24"/>
              </w:rPr>
              <w:t>Darbus vykdyti vadovaujantis</w:t>
            </w:r>
            <w:r w:rsidRPr="009A5FFB">
              <w:rPr>
                <w:rFonts w:ascii="Times New Roman" w:eastAsia="Times New Roman" w:hAnsi="Times New Roman" w:cs="Times New Roman"/>
                <w:color w:val="000000"/>
                <w:sz w:val="24"/>
                <w:szCs w:val="24"/>
                <w:lang w:eastAsia="lt-LT"/>
              </w:rPr>
              <w:t xml:space="preserve"> STR 2.06.04:2014 „Gatvės ir vietinės reikšmės keliai. Bendrieji reikalavimai“</w:t>
            </w:r>
            <w:r w:rsidRPr="009A5FFB">
              <w:rPr>
                <w:rFonts w:ascii="Times New Roman" w:eastAsia="Times New Roman" w:hAnsi="Times New Roman" w:cs="Times New Roman"/>
                <w:color w:val="000000"/>
                <w:sz w:val="24"/>
                <w:szCs w:val="24"/>
              </w:rPr>
              <w:t>, KTR1.01:2008 „Automobilių keliai“, Automobilių kelių priežiūros normatyvais, Kelių priežiūros vadovo „Automobilių kelių priežiūros darbų atlikimo technologija KPV DT-15“ II dalimi ir kitais teisės aktais privalomais sutarties vykdymo metu bei naujai priimtais teisės aktais, jeigu jie susiję su darbų atlikimu</w:t>
            </w:r>
            <w:r w:rsidR="0025737F" w:rsidRPr="009A5FFB">
              <w:rPr>
                <w:rFonts w:ascii="Times New Roman" w:eastAsia="Times New Roman" w:hAnsi="Times New Roman" w:cs="Times New Roman"/>
                <w:color w:val="000000"/>
                <w:sz w:val="24"/>
                <w:szCs w:val="24"/>
              </w:rPr>
              <w:t>.</w:t>
            </w:r>
          </w:p>
        </w:tc>
      </w:tr>
    </w:tbl>
    <w:p w14:paraId="42599C81" w14:textId="77777777" w:rsidR="00500C7A" w:rsidRPr="009A5FFB" w:rsidRDefault="00500C7A" w:rsidP="00500C7A">
      <w:pPr>
        <w:spacing w:before="0"/>
        <w:ind w:left="0" w:firstLine="0"/>
        <w:jc w:val="right"/>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                                                                                                                    </w:t>
      </w:r>
    </w:p>
    <w:p w14:paraId="187CA4AD" w14:textId="5392D09B" w:rsidR="00500C7A" w:rsidRPr="009A5FFB" w:rsidRDefault="00500C7A" w:rsidP="00500C7A">
      <w:pPr>
        <w:spacing w:before="0"/>
        <w:ind w:left="0" w:firstLine="0"/>
        <w:rPr>
          <w:rFonts w:ascii="Times New Roman" w:eastAsia="Times New Roman" w:hAnsi="Times New Roman" w:cs="Times New Roman"/>
          <w:b/>
          <w:sz w:val="24"/>
          <w:szCs w:val="24"/>
        </w:rPr>
      </w:pPr>
      <w:r w:rsidRPr="009A5FFB">
        <w:rPr>
          <w:rFonts w:ascii="Times New Roman" w:eastAsia="Times New Roman" w:hAnsi="Times New Roman" w:cs="Times New Roman"/>
          <w:b/>
          <w:sz w:val="24"/>
          <w:szCs w:val="24"/>
        </w:rPr>
        <w:t xml:space="preserve">Preliminarus darbų kiekiai: </w:t>
      </w:r>
    </w:p>
    <w:p w14:paraId="658FE7D4" w14:textId="77777777" w:rsidR="004B1205" w:rsidRPr="009A5FFB" w:rsidRDefault="004B1205" w:rsidP="004B1205">
      <w:pPr>
        <w:spacing w:before="0"/>
        <w:ind w:left="0" w:firstLine="0"/>
        <w:rPr>
          <w:rFonts w:ascii="Times New Roman" w:eastAsia="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851"/>
        <w:gridCol w:w="2268"/>
        <w:gridCol w:w="2126"/>
      </w:tblGrid>
      <w:tr w:rsidR="007457BC" w:rsidRPr="009A5FFB" w14:paraId="3A5AF043" w14:textId="2422CE03" w:rsidTr="001017C8">
        <w:trPr>
          <w:trHeight w:val="644"/>
        </w:trPr>
        <w:tc>
          <w:tcPr>
            <w:tcW w:w="568" w:type="dxa"/>
            <w:tcBorders>
              <w:top w:val="single" w:sz="4" w:space="0" w:color="auto"/>
              <w:left w:val="single" w:sz="4" w:space="0" w:color="auto"/>
              <w:bottom w:val="single" w:sz="4" w:space="0" w:color="auto"/>
              <w:right w:val="single" w:sz="4" w:space="0" w:color="auto"/>
            </w:tcBorders>
            <w:hideMark/>
          </w:tcPr>
          <w:p w14:paraId="68A8079A" w14:textId="77777777" w:rsidR="007457BC" w:rsidRPr="009A5FFB" w:rsidRDefault="007457BC" w:rsidP="00230A45">
            <w:pPr>
              <w:spacing w:before="0"/>
              <w:ind w:left="0" w:firstLine="0"/>
              <w:jc w:val="center"/>
              <w:rPr>
                <w:rFonts w:ascii="Times New Roman" w:eastAsia="Times New Roman" w:hAnsi="Times New Roman" w:cs="Times New Roman"/>
                <w:sz w:val="24"/>
                <w:szCs w:val="24"/>
              </w:rPr>
            </w:pPr>
          </w:p>
          <w:p w14:paraId="5CBDA1D5" w14:textId="32A46AF5" w:rsidR="007457BC" w:rsidRPr="009A5FFB" w:rsidRDefault="007457BC" w:rsidP="00230A45">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Eil. Nr.</w:t>
            </w:r>
          </w:p>
        </w:tc>
        <w:tc>
          <w:tcPr>
            <w:tcW w:w="4394" w:type="dxa"/>
            <w:tcBorders>
              <w:top w:val="single" w:sz="4" w:space="0" w:color="auto"/>
              <w:left w:val="single" w:sz="4" w:space="0" w:color="auto"/>
              <w:bottom w:val="single" w:sz="4" w:space="0" w:color="auto"/>
              <w:right w:val="single" w:sz="4" w:space="0" w:color="auto"/>
            </w:tcBorders>
            <w:hideMark/>
          </w:tcPr>
          <w:p w14:paraId="71F63ED8" w14:textId="575219C9" w:rsidR="007457BC" w:rsidRPr="009A5FFB" w:rsidRDefault="007457BC" w:rsidP="00500C7A">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pavadinimas</w:t>
            </w:r>
          </w:p>
        </w:tc>
        <w:tc>
          <w:tcPr>
            <w:tcW w:w="851" w:type="dxa"/>
            <w:tcBorders>
              <w:top w:val="single" w:sz="4" w:space="0" w:color="auto"/>
              <w:left w:val="single" w:sz="4" w:space="0" w:color="auto"/>
              <w:bottom w:val="single" w:sz="4" w:space="0" w:color="auto"/>
              <w:right w:val="single" w:sz="4" w:space="0" w:color="auto"/>
            </w:tcBorders>
            <w:hideMark/>
          </w:tcPr>
          <w:p w14:paraId="42986B17" w14:textId="77777777" w:rsidR="007457BC" w:rsidRPr="009A5FFB" w:rsidRDefault="007457BC" w:rsidP="00230A4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Mato vnt.</w:t>
            </w:r>
          </w:p>
          <w:p w14:paraId="260574B4" w14:textId="09CD9680" w:rsidR="007457BC" w:rsidRPr="009A5FFB" w:rsidRDefault="007457BC" w:rsidP="00230A45">
            <w:pPr>
              <w:spacing w:before="0"/>
              <w:ind w:left="0" w:firstLine="0"/>
              <w:jc w:val="center"/>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F137050" w14:textId="77777777" w:rsidR="007457BC" w:rsidRPr="009A5FFB" w:rsidRDefault="007457BC" w:rsidP="00230A45">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Preliminarūs</w:t>
            </w:r>
          </w:p>
          <w:p w14:paraId="482C36B6" w14:textId="08AC2614" w:rsidR="007457BC" w:rsidRPr="009A5FFB" w:rsidRDefault="007457BC" w:rsidP="006F138B">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kiekiai per 12 mėn.</w:t>
            </w:r>
          </w:p>
        </w:tc>
        <w:tc>
          <w:tcPr>
            <w:tcW w:w="2126" w:type="dxa"/>
            <w:tcBorders>
              <w:top w:val="single" w:sz="4" w:space="0" w:color="auto"/>
              <w:left w:val="single" w:sz="4" w:space="0" w:color="auto"/>
              <w:bottom w:val="single" w:sz="4" w:space="0" w:color="auto"/>
              <w:right w:val="single" w:sz="4" w:space="0" w:color="auto"/>
            </w:tcBorders>
          </w:tcPr>
          <w:p w14:paraId="2DB713E4" w14:textId="77777777" w:rsidR="007457BC" w:rsidRPr="009A5FFB" w:rsidRDefault="007457BC" w:rsidP="00230A45">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Preliminarūs</w:t>
            </w:r>
          </w:p>
          <w:p w14:paraId="66461930" w14:textId="3E3E4710" w:rsidR="007457BC" w:rsidRPr="009A5FFB" w:rsidRDefault="007457BC" w:rsidP="006F138B">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darbų </w:t>
            </w:r>
            <w:r w:rsidR="009A229A">
              <w:rPr>
                <w:rFonts w:ascii="Times New Roman" w:eastAsia="Times New Roman" w:hAnsi="Times New Roman" w:cs="Times New Roman"/>
                <w:sz w:val="24"/>
                <w:szCs w:val="24"/>
              </w:rPr>
              <w:t>kiekiai per 36</w:t>
            </w:r>
            <w:r w:rsidRPr="009A5FFB">
              <w:rPr>
                <w:rFonts w:ascii="Times New Roman" w:eastAsia="Times New Roman" w:hAnsi="Times New Roman" w:cs="Times New Roman"/>
                <w:sz w:val="24"/>
                <w:szCs w:val="24"/>
              </w:rPr>
              <w:t xml:space="preserve"> mėn.</w:t>
            </w:r>
          </w:p>
        </w:tc>
      </w:tr>
      <w:tr w:rsidR="007457BC" w:rsidRPr="009A5FFB" w14:paraId="6915DC53" w14:textId="2A4126F2" w:rsidTr="001017C8">
        <w:trPr>
          <w:trHeight w:val="559"/>
        </w:trPr>
        <w:tc>
          <w:tcPr>
            <w:tcW w:w="568" w:type="dxa"/>
            <w:tcBorders>
              <w:top w:val="single" w:sz="4" w:space="0" w:color="auto"/>
              <w:left w:val="single" w:sz="4" w:space="0" w:color="auto"/>
              <w:right w:val="single" w:sz="4" w:space="0" w:color="auto"/>
            </w:tcBorders>
            <w:vAlign w:val="center"/>
            <w:hideMark/>
          </w:tcPr>
          <w:p w14:paraId="4DD6E74F" w14:textId="77777777" w:rsidR="007457BC" w:rsidRPr="009A5FFB" w:rsidRDefault="007457BC" w:rsidP="00562C2B">
            <w:pPr>
              <w:tabs>
                <w:tab w:val="left" w:pos="284"/>
              </w:tabs>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1.</w:t>
            </w:r>
          </w:p>
        </w:tc>
        <w:tc>
          <w:tcPr>
            <w:tcW w:w="4394" w:type="dxa"/>
            <w:tcBorders>
              <w:top w:val="single" w:sz="4" w:space="0" w:color="auto"/>
              <w:left w:val="single" w:sz="4" w:space="0" w:color="auto"/>
              <w:right w:val="single" w:sz="4" w:space="0" w:color="auto"/>
            </w:tcBorders>
            <w:vAlign w:val="center"/>
          </w:tcPr>
          <w:p w14:paraId="5C37C15D" w14:textId="27020C7E" w:rsidR="007457BC" w:rsidRPr="009A5FFB" w:rsidRDefault="007457BC" w:rsidP="007457B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Kelių žvyravimo darbai</w:t>
            </w:r>
          </w:p>
        </w:tc>
        <w:tc>
          <w:tcPr>
            <w:tcW w:w="851" w:type="dxa"/>
            <w:vMerge w:val="restart"/>
            <w:tcBorders>
              <w:top w:val="single" w:sz="4" w:space="0" w:color="auto"/>
              <w:left w:val="single" w:sz="4" w:space="0" w:color="auto"/>
              <w:right w:val="single" w:sz="4" w:space="0" w:color="auto"/>
            </w:tcBorders>
            <w:vAlign w:val="center"/>
          </w:tcPr>
          <w:p w14:paraId="0282A58E" w14:textId="3A82C94D" w:rsidR="007457BC" w:rsidRPr="009A5FFB" w:rsidRDefault="007457BC" w:rsidP="00562C2B">
            <w:pPr>
              <w:spacing w:before="0"/>
              <w:ind w:left="0" w:firstLine="0"/>
              <w:jc w:val="center"/>
              <w:rPr>
                <w:rFonts w:ascii="Times New Roman" w:eastAsia="Times New Roman" w:hAnsi="Times New Roman" w:cs="Times New Roman"/>
                <w:sz w:val="24"/>
                <w:szCs w:val="24"/>
                <w:highlight w:val="yellow"/>
              </w:rPr>
            </w:pPr>
            <w:r w:rsidRPr="009A5FFB">
              <w:rPr>
                <w:rFonts w:ascii="Times New Roman" w:eastAsia="Times New Roman" w:hAnsi="Times New Roman" w:cs="Times New Roman"/>
                <w:sz w:val="24"/>
                <w:szCs w:val="24"/>
              </w:rPr>
              <w:t>m</w:t>
            </w:r>
            <w:r w:rsidRPr="009A5FFB">
              <w:rPr>
                <w:rFonts w:ascii="Times New Roman" w:eastAsia="Times New Roman" w:hAnsi="Times New Roman" w:cs="Times New Roman"/>
                <w:sz w:val="24"/>
                <w:szCs w:val="24"/>
                <w:vertAlign w:val="superscript"/>
              </w:rPr>
              <w:t>3</w:t>
            </w:r>
          </w:p>
        </w:tc>
        <w:tc>
          <w:tcPr>
            <w:tcW w:w="2268" w:type="dxa"/>
            <w:tcBorders>
              <w:top w:val="single" w:sz="4" w:space="0" w:color="auto"/>
              <w:left w:val="single" w:sz="4" w:space="0" w:color="auto"/>
              <w:bottom w:val="single" w:sz="4" w:space="0" w:color="auto"/>
              <w:right w:val="single" w:sz="4" w:space="0" w:color="auto"/>
            </w:tcBorders>
          </w:tcPr>
          <w:p w14:paraId="06496DCD" w14:textId="1FCC15B1" w:rsidR="007457BC" w:rsidRPr="009A5FFB" w:rsidRDefault="009A229A" w:rsidP="00562C2B">
            <w:pPr>
              <w:spacing w:before="0"/>
              <w:ind w:left="0" w:firstLine="0"/>
              <w:jc w:val="center"/>
              <w:rPr>
                <w:rFonts w:ascii="Times New Roman" w:eastAsia="Times New Roman" w:hAnsi="Times New Roman" w:cs="Times New Roman"/>
                <w:sz w:val="24"/>
                <w:szCs w:val="24"/>
              </w:rPr>
            </w:pPr>
            <w:r>
              <w:rPr>
                <w:rFonts w:ascii="Times New Roman" w:hAnsi="Times New Roman" w:cs="Times New Roman"/>
                <w:bCs/>
                <w:color w:val="000000"/>
                <w:sz w:val="24"/>
                <w:szCs w:val="24"/>
              </w:rPr>
              <w:t>4000</w:t>
            </w:r>
            <w:r w:rsidR="00E81522" w:rsidRPr="009A5FFB">
              <w:rPr>
                <w:rFonts w:ascii="Times New Roman" w:hAnsi="Times New Roman" w:cs="Times New Roman"/>
                <w:bCs/>
                <w:color w:val="000000"/>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207FE9F5" w14:textId="37CE2B3F" w:rsidR="007457BC" w:rsidRPr="009A5FFB" w:rsidRDefault="00B9136B" w:rsidP="002014AF">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1</w:t>
            </w:r>
            <w:r w:rsidR="009A229A">
              <w:rPr>
                <w:rFonts w:ascii="Times New Roman" w:eastAsia="Times New Roman" w:hAnsi="Times New Roman" w:cs="Times New Roman"/>
                <w:sz w:val="24"/>
                <w:szCs w:val="24"/>
              </w:rPr>
              <w:t>2</w:t>
            </w:r>
            <w:r w:rsidR="002014AF">
              <w:rPr>
                <w:rFonts w:ascii="Times New Roman" w:eastAsia="Times New Roman" w:hAnsi="Times New Roman" w:cs="Times New Roman"/>
                <w:sz w:val="24"/>
                <w:szCs w:val="24"/>
              </w:rPr>
              <w:t>000</w:t>
            </w:r>
            <w:r w:rsidR="001835EB" w:rsidRPr="009A5FFB">
              <w:rPr>
                <w:rFonts w:ascii="Times New Roman" w:eastAsia="Times New Roman" w:hAnsi="Times New Roman" w:cs="Times New Roman"/>
                <w:sz w:val="24"/>
                <w:szCs w:val="24"/>
              </w:rPr>
              <w:t>*</w:t>
            </w:r>
          </w:p>
        </w:tc>
      </w:tr>
      <w:tr w:rsidR="007457BC" w:rsidRPr="009A5FFB" w14:paraId="51185939" w14:textId="663F1FE3" w:rsidTr="001017C8">
        <w:trPr>
          <w:trHeight w:val="409"/>
        </w:trPr>
        <w:tc>
          <w:tcPr>
            <w:tcW w:w="568" w:type="dxa"/>
            <w:tcBorders>
              <w:left w:val="single" w:sz="4" w:space="0" w:color="auto"/>
              <w:bottom w:val="single" w:sz="4" w:space="0" w:color="auto"/>
              <w:right w:val="single" w:sz="4" w:space="0" w:color="auto"/>
            </w:tcBorders>
          </w:tcPr>
          <w:p w14:paraId="2715F5BF" w14:textId="60BAF516" w:rsidR="007457BC" w:rsidRPr="009A5FFB" w:rsidRDefault="007457BC" w:rsidP="007457BC">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2.</w:t>
            </w:r>
          </w:p>
        </w:tc>
        <w:tc>
          <w:tcPr>
            <w:tcW w:w="4394" w:type="dxa"/>
            <w:tcBorders>
              <w:left w:val="single" w:sz="4" w:space="0" w:color="auto"/>
              <w:bottom w:val="single" w:sz="4" w:space="0" w:color="auto"/>
              <w:right w:val="single" w:sz="4" w:space="0" w:color="auto"/>
            </w:tcBorders>
          </w:tcPr>
          <w:p w14:paraId="728E717F" w14:textId="7AAC2732" w:rsidR="007457BC" w:rsidRPr="009A5FFB" w:rsidRDefault="007457BC" w:rsidP="007457B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Kelių padengimas skalda </w:t>
            </w:r>
          </w:p>
        </w:tc>
        <w:tc>
          <w:tcPr>
            <w:tcW w:w="851" w:type="dxa"/>
            <w:vMerge/>
            <w:tcBorders>
              <w:left w:val="single" w:sz="4" w:space="0" w:color="auto"/>
              <w:bottom w:val="single" w:sz="4" w:space="0" w:color="auto"/>
              <w:right w:val="single" w:sz="4" w:space="0" w:color="auto"/>
            </w:tcBorders>
            <w:vAlign w:val="center"/>
          </w:tcPr>
          <w:p w14:paraId="2221F17E" w14:textId="47120188" w:rsidR="007457BC" w:rsidRPr="009A5FFB" w:rsidRDefault="007457BC" w:rsidP="00562C2B">
            <w:pPr>
              <w:spacing w:before="0"/>
              <w:ind w:left="0" w:firstLine="0"/>
              <w:jc w:val="center"/>
              <w:rPr>
                <w:rFonts w:ascii="Times New Roman" w:eastAsia="Times New Roman" w:hAnsi="Times New Roman" w:cs="Times New Roman"/>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tcPr>
          <w:p w14:paraId="0B3A27DF" w14:textId="6DD2FCE5" w:rsidR="007457BC" w:rsidRPr="009A5FFB" w:rsidRDefault="009A229A" w:rsidP="00562C2B">
            <w:pPr>
              <w:spacing w:before="0"/>
              <w:ind w:left="0" w:firstLine="0"/>
              <w:jc w:val="center"/>
              <w:rPr>
                <w:rFonts w:ascii="Times New Roman" w:eastAsia="Times New Roman" w:hAnsi="Times New Roman" w:cs="Times New Roman"/>
                <w:sz w:val="24"/>
                <w:szCs w:val="24"/>
              </w:rPr>
            </w:pPr>
            <w:r>
              <w:rPr>
                <w:rFonts w:ascii="Times New Roman" w:hAnsi="Times New Roman" w:cs="Times New Roman"/>
                <w:bCs/>
                <w:color w:val="000000"/>
                <w:sz w:val="24"/>
                <w:szCs w:val="24"/>
              </w:rPr>
              <w:t>160</w:t>
            </w:r>
            <w:r w:rsidR="00E81522" w:rsidRPr="009A5FFB">
              <w:rPr>
                <w:rFonts w:ascii="Times New Roman" w:hAnsi="Times New Roman" w:cs="Times New Roman"/>
                <w:bCs/>
                <w:color w:val="000000"/>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1EB73709" w14:textId="2BB278D7" w:rsidR="007457BC" w:rsidRPr="009A5FFB" w:rsidRDefault="009A229A" w:rsidP="00562C2B">
            <w:pPr>
              <w:spacing w:before="0"/>
              <w:ind w:left="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480</w:t>
            </w:r>
            <w:r w:rsidR="001835EB" w:rsidRPr="009A5FFB">
              <w:rPr>
                <w:rFonts w:ascii="Times New Roman" w:eastAsia="Times New Roman" w:hAnsi="Times New Roman" w:cs="Times New Roman"/>
                <w:sz w:val="24"/>
                <w:szCs w:val="24"/>
              </w:rPr>
              <w:t>*</w:t>
            </w:r>
          </w:p>
        </w:tc>
      </w:tr>
    </w:tbl>
    <w:p w14:paraId="20FC4FC1" w14:textId="7596D3DA" w:rsidR="003129DB" w:rsidRPr="009A5FFB" w:rsidRDefault="001835EB" w:rsidP="009A5FFB">
      <w:pPr>
        <w:widowControl w:val="0"/>
        <w:tabs>
          <w:tab w:val="left" w:pos="1249"/>
        </w:tabs>
        <w:spacing w:before="120"/>
        <w:ind w:left="720" w:firstLine="0"/>
        <w:rPr>
          <w:rFonts w:ascii="Times New Roman" w:hAnsi="Times New Roman" w:cs="Times New Roman"/>
          <w:sz w:val="24"/>
          <w:szCs w:val="24"/>
        </w:rPr>
      </w:pPr>
      <w:r w:rsidRPr="009A5FFB">
        <w:rPr>
          <w:rFonts w:ascii="Times New Roman" w:eastAsia="Calibri" w:hAnsi="Times New Roman" w:cs="Times New Roman"/>
          <w:i/>
          <w:sz w:val="24"/>
          <w:szCs w:val="24"/>
        </w:rPr>
        <w:t>*</w:t>
      </w:r>
      <w:r w:rsidR="003129DB" w:rsidRPr="009A5FFB">
        <w:rPr>
          <w:rFonts w:ascii="Times New Roman" w:eastAsia="Calibri" w:hAnsi="Times New Roman" w:cs="Times New Roman"/>
          <w:i/>
          <w:sz w:val="24"/>
          <w:szCs w:val="24"/>
        </w:rPr>
        <w:t>Darbų kiekiai  yra preliminarūs ir Sutarties vykdymo metu jie ga</w:t>
      </w:r>
      <w:r w:rsidR="00E81522" w:rsidRPr="009A5FFB">
        <w:rPr>
          <w:rFonts w:ascii="Times New Roman" w:eastAsia="Calibri" w:hAnsi="Times New Roman" w:cs="Times New Roman"/>
          <w:i/>
          <w:sz w:val="24"/>
          <w:szCs w:val="24"/>
        </w:rPr>
        <w:t xml:space="preserve">li kisti (didėti ir/ar mažėti), </w:t>
      </w:r>
      <w:r w:rsidR="003129DB" w:rsidRPr="009A5FFB">
        <w:rPr>
          <w:rFonts w:ascii="Times New Roman" w:eastAsia="Calibri" w:hAnsi="Times New Roman" w:cs="Times New Roman"/>
          <w:i/>
          <w:sz w:val="24"/>
          <w:szCs w:val="24"/>
        </w:rPr>
        <w:t>neviršijant maks</w:t>
      </w:r>
      <w:r w:rsidR="00242478" w:rsidRPr="009A5FFB">
        <w:rPr>
          <w:rFonts w:ascii="Times New Roman" w:eastAsia="Calibri" w:hAnsi="Times New Roman" w:cs="Times New Roman"/>
          <w:i/>
          <w:sz w:val="24"/>
          <w:szCs w:val="24"/>
        </w:rPr>
        <w:t xml:space="preserve">imalios pirkimui skirtos sumos, priklausomai nuo </w:t>
      </w:r>
      <w:r w:rsidR="009A5FFB">
        <w:rPr>
          <w:rFonts w:ascii="Times New Roman" w:eastAsia="Calibri" w:hAnsi="Times New Roman" w:cs="Times New Roman"/>
          <w:i/>
          <w:sz w:val="24"/>
          <w:szCs w:val="24"/>
        </w:rPr>
        <w:t xml:space="preserve">AB „Via Lietuva“ </w:t>
      </w:r>
      <w:r w:rsidR="004E0E0A" w:rsidRPr="009A5FFB">
        <w:rPr>
          <w:rFonts w:ascii="Times New Roman" w:eastAsia="Calibri" w:hAnsi="Times New Roman" w:cs="Times New Roman"/>
          <w:i/>
          <w:sz w:val="24"/>
          <w:szCs w:val="24"/>
        </w:rPr>
        <w:t>skirto finansavimo,</w:t>
      </w:r>
      <w:r w:rsidR="00EF53BA" w:rsidRPr="009A5FFB">
        <w:rPr>
          <w:rFonts w:ascii="Times New Roman" w:eastAsia="Calibri" w:hAnsi="Times New Roman" w:cs="Times New Roman"/>
          <w:i/>
          <w:sz w:val="24"/>
          <w:szCs w:val="24"/>
        </w:rPr>
        <w:t xml:space="preserve"> r</w:t>
      </w:r>
      <w:r w:rsidR="004E0E0A" w:rsidRPr="009A5FFB">
        <w:rPr>
          <w:rFonts w:ascii="Times New Roman" w:eastAsia="Calibri" w:hAnsi="Times New Roman" w:cs="Times New Roman"/>
          <w:i/>
          <w:sz w:val="24"/>
          <w:szCs w:val="24"/>
        </w:rPr>
        <w:t xml:space="preserve">angovo pasiūlyto darbų įkainio ir seniūnijos poreikio. </w:t>
      </w:r>
    </w:p>
    <w:sectPr w:rsidR="003129DB" w:rsidRPr="009A5FFB" w:rsidSect="001017C8">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B057B3"/>
    <w:multiLevelType w:val="hybridMultilevel"/>
    <w:tmpl w:val="B094BA78"/>
    <w:lvl w:ilvl="0" w:tplc="EF4A79D8">
      <w:start w:val="1"/>
      <w:numFmt w:val="bullet"/>
      <w:lvlText w:val=""/>
      <w:lvlJc w:val="left"/>
      <w:pPr>
        <w:ind w:left="397" w:hanging="360"/>
      </w:pPr>
      <w:rPr>
        <w:rFonts w:ascii="Symbol" w:eastAsia="Times New Roman" w:hAnsi="Symbol"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1" w15:restartNumberingAfterBreak="0">
    <w:nsid w:val="4BDF65AF"/>
    <w:multiLevelType w:val="hybridMultilevel"/>
    <w:tmpl w:val="5D701C56"/>
    <w:lvl w:ilvl="0" w:tplc="EF4A79D8">
      <w:start w:val="1"/>
      <w:numFmt w:val="bullet"/>
      <w:lvlText w:val=""/>
      <w:lvlJc w:val="left"/>
      <w:pPr>
        <w:ind w:left="397"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FCF2A88"/>
    <w:multiLevelType w:val="hybridMultilevel"/>
    <w:tmpl w:val="2988A1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C0A6259"/>
    <w:multiLevelType w:val="hybridMultilevel"/>
    <w:tmpl w:val="749AD9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5F3"/>
    <w:rsid w:val="001017C8"/>
    <w:rsid w:val="001835EB"/>
    <w:rsid w:val="001845ED"/>
    <w:rsid w:val="002014AF"/>
    <w:rsid w:val="00230A45"/>
    <w:rsid w:val="00242478"/>
    <w:rsid w:val="0025737F"/>
    <w:rsid w:val="00273E92"/>
    <w:rsid w:val="002921BF"/>
    <w:rsid w:val="002F7644"/>
    <w:rsid w:val="003129DB"/>
    <w:rsid w:val="00347AF4"/>
    <w:rsid w:val="003E55EE"/>
    <w:rsid w:val="004B1205"/>
    <w:rsid w:val="004B6FC1"/>
    <w:rsid w:val="004C1187"/>
    <w:rsid w:val="004E0E0A"/>
    <w:rsid w:val="00500C7A"/>
    <w:rsid w:val="005145C5"/>
    <w:rsid w:val="00562C2B"/>
    <w:rsid w:val="005A717D"/>
    <w:rsid w:val="006175F3"/>
    <w:rsid w:val="006229B6"/>
    <w:rsid w:val="006A776E"/>
    <w:rsid w:val="006F138B"/>
    <w:rsid w:val="007457BC"/>
    <w:rsid w:val="007944A9"/>
    <w:rsid w:val="009105FD"/>
    <w:rsid w:val="0093456C"/>
    <w:rsid w:val="009A229A"/>
    <w:rsid w:val="009A5FFB"/>
    <w:rsid w:val="009B037D"/>
    <w:rsid w:val="009F52F6"/>
    <w:rsid w:val="00AC7676"/>
    <w:rsid w:val="00B9136B"/>
    <w:rsid w:val="00BA146C"/>
    <w:rsid w:val="00C53478"/>
    <w:rsid w:val="00D177FC"/>
    <w:rsid w:val="00E043A9"/>
    <w:rsid w:val="00E3451C"/>
    <w:rsid w:val="00E81522"/>
    <w:rsid w:val="00EF5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FE9E7"/>
  <w15:chartTrackingRefBased/>
  <w15:docId w15:val="{FD1695FF-0661-41E3-B073-52197CA0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before="200"/>
        <w:ind w:left="1298" w:hanging="578"/>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34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0819">
      <w:bodyDiv w:val="1"/>
      <w:marLeft w:val="0"/>
      <w:marRight w:val="0"/>
      <w:marTop w:val="0"/>
      <w:marBottom w:val="0"/>
      <w:divBdr>
        <w:top w:val="none" w:sz="0" w:space="0" w:color="auto"/>
        <w:left w:val="none" w:sz="0" w:space="0" w:color="auto"/>
        <w:bottom w:val="none" w:sz="0" w:space="0" w:color="auto"/>
        <w:right w:val="none" w:sz="0" w:space="0" w:color="auto"/>
      </w:divBdr>
    </w:div>
    <w:div w:id="253324773">
      <w:bodyDiv w:val="1"/>
      <w:marLeft w:val="0"/>
      <w:marRight w:val="0"/>
      <w:marTop w:val="0"/>
      <w:marBottom w:val="0"/>
      <w:divBdr>
        <w:top w:val="none" w:sz="0" w:space="0" w:color="auto"/>
        <w:left w:val="none" w:sz="0" w:space="0" w:color="auto"/>
        <w:bottom w:val="none" w:sz="0" w:space="0" w:color="auto"/>
        <w:right w:val="none" w:sz="0" w:space="0" w:color="auto"/>
      </w:divBdr>
    </w:div>
    <w:div w:id="881013564">
      <w:bodyDiv w:val="1"/>
      <w:marLeft w:val="0"/>
      <w:marRight w:val="0"/>
      <w:marTop w:val="0"/>
      <w:marBottom w:val="0"/>
      <w:divBdr>
        <w:top w:val="none" w:sz="0" w:space="0" w:color="auto"/>
        <w:left w:val="none" w:sz="0" w:space="0" w:color="auto"/>
        <w:bottom w:val="none" w:sz="0" w:space="0" w:color="auto"/>
        <w:right w:val="none" w:sz="0" w:space="0" w:color="auto"/>
      </w:divBdr>
    </w:div>
    <w:div w:id="1176729589">
      <w:bodyDiv w:val="1"/>
      <w:marLeft w:val="0"/>
      <w:marRight w:val="0"/>
      <w:marTop w:val="0"/>
      <w:marBottom w:val="0"/>
      <w:divBdr>
        <w:top w:val="none" w:sz="0" w:space="0" w:color="auto"/>
        <w:left w:val="none" w:sz="0" w:space="0" w:color="auto"/>
        <w:bottom w:val="none" w:sz="0" w:space="0" w:color="auto"/>
        <w:right w:val="none" w:sz="0" w:space="0" w:color="auto"/>
      </w:divBdr>
    </w:div>
    <w:div w:id="1509515603">
      <w:bodyDiv w:val="1"/>
      <w:marLeft w:val="0"/>
      <w:marRight w:val="0"/>
      <w:marTop w:val="0"/>
      <w:marBottom w:val="0"/>
      <w:divBdr>
        <w:top w:val="none" w:sz="0" w:space="0" w:color="auto"/>
        <w:left w:val="none" w:sz="0" w:space="0" w:color="auto"/>
        <w:bottom w:val="none" w:sz="0" w:space="0" w:color="auto"/>
        <w:right w:val="none" w:sz="0" w:space="0" w:color="auto"/>
      </w:divBdr>
    </w:div>
    <w:div w:id="19509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3511</Words>
  <Characters>2002</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3</cp:revision>
  <dcterms:created xsi:type="dcterms:W3CDTF">2025-02-04T15:09:00Z</dcterms:created>
  <dcterms:modified xsi:type="dcterms:W3CDTF">2025-02-04T15:10:00Z</dcterms:modified>
</cp:coreProperties>
</file>